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DF9" w:rsidRPr="002C536B" w:rsidRDefault="008A1DF9" w:rsidP="008A1DF9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8A1DF9" w:rsidRPr="002C536B" w:rsidRDefault="008A1DF9" w:rsidP="008A1DF9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20.04. 2020 – 24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8A1DF9" w:rsidRPr="002C536B" w:rsidRDefault="008A1DF9" w:rsidP="008A1DF9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8A1DF9" w:rsidRPr="002C536B" w:rsidRDefault="008A1DF9" w:rsidP="008A1DF9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8A1DF9" w:rsidRPr="002C536B" w:rsidRDefault="008A1DF9" w:rsidP="008A1DF9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 xml:space="preserve">emat: Gospodarka Europy – powtórzenie wiadomości   </w:t>
      </w:r>
    </w:p>
    <w:p w:rsidR="008A1DF9" w:rsidRDefault="008A1DF9" w:rsidP="008A1DF9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Materiał powtórzeniowy obejmuje dział 4 str. 96 - 127.</w:t>
      </w:r>
    </w:p>
    <w:p w:rsidR="001973D2" w:rsidRPr="001973D2" w:rsidRDefault="00524BE6" w:rsidP="001973D2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 ćwiczenie 5 str. 81 – zeszyt ćwiczeń oraz</w:t>
      </w:r>
      <w:r w:rsidRPr="00524BE6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zadania  1 - 6 str. 127/128 – podręcznik</w:t>
      </w:r>
      <w:r>
        <w:rPr>
          <w:rFonts w:cstheme="minorHAnsi"/>
          <w:b/>
          <w:sz w:val="28"/>
          <w:szCs w:val="28"/>
        </w:rPr>
        <w:t xml:space="preserve"> . Rozwiązując zadania w podręczniku do zeszytu zapisz tylko odpowiedzi </w:t>
      </w:r>
      <w:r w:rsidR="00630B05">
        <w:rPr>
          <w:rFonts w:cstheme="minorHAnsi"/>
          <w:b/>
          <w:sz w:val="28"/>
          <w:szCs w:val="28"/>
        </w:rPr>
        <w:t>–</w:t>
      </w:r>
      <w:r>
        <w:rPr>
          <w:rFonts w:cstheme="minorHAnsi"/>
          <w:b/>
          <w:sz w:val="28"/>
          <w:szCs w:val="28"/>
        </w:rPr>
        <w:t xml:space="preserve"> </w:t>
      </w:r>
      <w:r w:rsidR="00630B05">
        <w:rPr>
          <w:rFonts w:cstheme="minorHAnsi"/>
          <w:b/>
          <w:sz w:val="28"/>
          <w:szCs w:val="28"/>
        </w:rPr>
        <w:t>forma skrócona.</w:t>
      </w:r>
    </w:p>
    <w:p w:rsidR="008A1DF9" w:rsidRDefault="008A1DF9" w:rsidP="008A1DF9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bookmarkStart w:id="0" w:name="_GoBack"/>
      <w:bookmarkEnd w:id="0"/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8A1DF9" w:rsidRPr="002C536B" w:rsidRDefault="008A1DF9" w:rsidP="008A1DF9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B5633B" w:rsidRPr="00427448" w:rsidRDefault="00B5633B">
      <w:pPr>
        <w:rPr>
          <w:rFonts w:ascii="Times New Roman" w:hAnsi="Times New Roman" w:cs="Times New Roman"/>
          <w:sz w:val="28"/>
          <w:szCs w:val="28"/>
        </w:rPr>
      </w:pPr>
    </w:p>
    <w:sectPr w:rsidR="00B5633B" w:rsidRPr="00427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48"/>
    <w:rsid w:val="00072DFE"/>
    <w:rsid w:val="00167F9C"/>
    <w:rsid w:val="001973D2"/>
    <w:rsid w:val="00427448"/>
    <w:rsid w:val="00524BE6"/>
    <w:rsid w:val="005E3AD2"/>
    <w:rsid w:val="00630B05"/>
    <w:rsid w:val="008A1DF9"/>
    <w:rsid w:val="00936E32"/>
    <w:rsid w:val="00B5633B"/>
    <w:rsid w:val="00D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D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D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2020-03-30T07:47:00Z</dcterms:created>
  <dcterms:modified xsi:type="dcterms:W3CDTF">2020-04-16T16:19:00Z</dcterms:modified>
</cp:coreProperties>
</file>